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59" w:rsidRPr="00B378A2" w:rsidRDefault="00A92959" w:rsidP="00A92959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378A2">
        <w:rPr>
          <w:rFonts w:ascii="Times New Roman" w:hAnsi="Times New Roman" w:cs="Times New Roman"/>
          <w:sz w:val="36"/>
          <w:szCs w:val="36"/>
        </w:rPr>
        <w:t>Bezpečnostní list</w:t>
      </w:r>
    </w:p>
    <w:p w:rsidR="00A92959" w:rsidRPr="00B378A2" w:rsidRDefault="00A92959" w:rsidP="00A92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2959" w:rsidRPr="00B378A2" w:rsidRDefault="00A92959" w:rsidP="00A92959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Identifikace materiálu/obchodní značka</w:t>
      </w:r>
    </w:p>
    <w:p w:rsidR="00A92959" w:rsidRPr="00B378A2" w:rsidRDefault="00A92959" w:rsidP="00A92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Obchodní název</w:t>
      </w:r>
      <w:r w:rsidRPr="00B378A2">
        <w:rPr>
          <w:rFonts w:ascii="Times New Roman" w:hAnsi="Times New Roman" w:cs="Times New Roman"/>
          <w:sz w:val="24"/>
          <w:szCs w:val="24"/>
        </w:rPr>
        <w:t xml:space="preserve"> 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0348CA">
        <w:rPr>
          <w:rFonts w:ascii="Times New Roman" w:hAnsi="Times New Roman" w:cs="Times New Roman"/>
          <w:sz w:val="24"/>
          <w:szCs w:val="24"/>
        </w:rPr>
        <w:t>MODELHART</w:t>
      </w:r>
    </w:p>
    <w:p w:rsidR="008A7E0A" w:rsidRPr="00D46A80" w:rsidRDefault="008A7E0A" w:rsidP="008A7E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6A80">
        <w:rPr>
          <w:rFonts w:ascii="Times New Roman" w:hAnsi="Times New Roman" w:cs="Times New Roman"/>
          <w:i/>
          <w:sz w:val="24"/>
          <w:szCs w:val="24"/>
        </w:rPr>
        <w:t>Výrobce/prodejce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>INTERDENT d.o.o.</w:t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  <w:t>INTERDENT d.o.o.</w:t>
      </w:r>
    </w:p>
    <w:p w:rsidR="008A7E0A" w:rsidRPr="00D46A80" w:rsidRDefault="008A7E0A" w:rsidP="008A7E0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>Opekarniška 26</w:t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  <w:t>DOL 1</w:t>
      </w:r>
    </w:p>
    <w:p w:rsidR="008A7E0A" w:rsidRPr="00D46A80" w:rsidRDefault="008A7E0A" w:rsidP="008A7E0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>SI - 3000 Celje</w:t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  <w:t xml:space="preserve">SI – 3342 GORNJI </w:t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</w:r>
      <w:r w:rsidRPr="00D46A80">
        <w:rPr>
          <w:rFonts w:ascii="Times New Roman" w:hAnsi="Times New Roman" w:cs="Times New Roman"/>
          <w:sz w:val="24"/>
          <w:szCs w:val="24"/>
        </w:rPr>
        <w:tab/>
        <w:t>GRAD</w:t>
      </w:r>
    </w:p>
    <w:p w:rsidR="00A92959" w:rsidRPr="00B378A2" w:rsidRDefault="00A92959" w:rsidP="00A9295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Telefon/Fax</w:t>
      </w:r>
      <w:r w:rsidRPr="00B378A2">
        <w:rPr>
          <w:rFonts w:ascii="Times New Roman" w:hAnsi="Times New Roman" w:cs="Times New Roman"/>
          <w:sz w:val="24"/>
          <w:szCs w:val="24"/>
        </w:rPr>
        <w:t xml:space="preserve"> 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+386(0) 425-62-00, +368(0) 425-62-10</w:t>
      </w:r>
    </w:p>
    <w:p w:rsidR="00A92959" w:rsidRPr="00B378A2" w:rsidRDefault="00A92959" w:rsidP="00A9295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 xml:space="preserve">Informace v případě nebezpečí </w:t>
      </w:r>
      <w:r w:rsidRPr="00B378A2">
        <w:rPr>
          <w:rFonts w:ascii="Times New Roman" w:hAnsi="Times New Roman" w:cs="Times New Roman"/>
          <w:sz w:val="24"/>
          <w:szCs w:val="24"/>
        </w:rPr>
        <w:t>:</w:t>
      </w:r>
      <w:r w:rsidRPr="00B378A2">
        <w:rPr>
          <w:rFonts w:ascii="Times New Roman" w:hAnsi="Times New Roman" w:cs="Times New Roman"/>
          <w:sz w:val="24"/>
          <w:szCs w:val="24"/>
        </w:rPr>
        <w:tab/>
        <w:t>+386(0) 425-62-00</w:t>
      </w:r>
    </w:p>
    <w:p w:rsidR="00794280" w:rsidRDefault="00794280"/>
    <w:p w:rsidR="00A92959" w:rsidRPr="00B378A2" w:rsidRDefault="00A92959" w:rsidP="00A92959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Složení materiálu</w:t>
      </w:r>
    </w:p>
    <w:tbl>
      <w:tblPr>
        <w:tblW w:w="94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23"/>
        <w:gridCol w:w="2009"/>
        <w:gridCol w:w="2010"/>
        <w:gridCol w:w="1435"/>
        <w:gridCol w:w="2296"/>
      </w:tblGrid>
      <w:tr w:rsidR="00A92959" w:rsidRPr="00B378A2" w:rsidTr="00A92959">
        <w:trPr>
          <w:trHeight w:val="1070"/>
        </w:trPr>
        <w:tc>
          <w:tcPr>
            <w:tcW w:w="1723" w:type="dxa"/>
            <w:vAlign w:val="center"/>
          </w:tcPr>
          <w:p w:rsidR="00A92959" w:rsidRPr="00B378A2" w:rsidRDefault="00A92959" w:rsidP="004123A0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>Chemický název</w:t>
            </w:r>
          </w:p>
        </w:tc>
        <w:tc>
          <w:tcPr>
            <w:tcW w:w="2009" w:type="dxa"/>
            <w:vAlign w:val="center"/>
          </w:tcPr>
          <w:p w:rsidR="00A92959" w:rsidRPr="00B378A2" w:rsidRDefault="00A92959" w:rsidP="004123A0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>Číslo INDEX</w:t>
            </w:r>
          </w:p>
          <w:p w:rsidR="00A92959" w:rsidRPr="00B378A2" w:rsidRDefault="00A92959" w:rsidP="004123A0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>Číslo EC</w:t>
            </w:r>
          </w:p>
          <w:p w:rsidR="00A92959" w:rsidRPr="00B378A2" w:rsidRDefault="00A92959" w:rsidP="004123A0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>Číslo CAS</w:t>
            </w:r>
          </w:p>
        </w:tc>
        <w:tc>
          <w:tcPr>
            <w:tcW w:w="2010" w:type="dxa"/>
            <w:vAlign w:val="center"/>
          </w:tcPr>
          <w:p w:rsidR="00A92959" w:rsidRPr="00B378A2" w:rsidRDefault="00A92959" w:rsidP="004123A0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>%</w:t>
            </w:r>
          </w:p>
        </w:tc>
        <w:tc>
          <w:tcPr>
            <w:tcW w:w="1435" w:type="dxa"/>
            <w:vAlign w:val="center"/>
          </w:tcPr>
          <w:p w:rsidR="00A92959" w:rsidRPr="00B378A2" w:rsidRDefault="00A92959" w:rsidP="004123A0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>SYMBOL</w:t>
            </w:r>
          </w:p>
        </w:tc>
        <w:tc>
          <w:tcPr>
            <w:tcW w:w="2296" w:type="dxa"/>
            <w:vAlign w:val="center"/>
          </w:tcPr>
          <w:p w:rsidR="00A92959" w:rsidRPr="00B378A2" w:rsidRDefault="00A92959" w:rsidP="004123A0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78A2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R </w:t>
            </w:r>
            <w:r w:rsidRPr="00B378A2">
              <w:rPr>
                <w:rFonts w:ascii="Times New Roman" w:hAnsi="Times New Roman"/>
                <w:sz w:val="24"/>
                <w:szCs w:val="24"/>
              </w:rPr>
              <w:t>věty</w:t>
            </w:r>
          </w:p>
          <w:p w:rsidR="00A92959" w:rsidRPr="00B378A2" w:rsidRDefault="00A92959" w:rsidP="004123A0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959" w:rsidRPr="00B378A2" w:rsidTr="00A92959">
        <w:trPr>
          <w:trHeight w:val="1163"/>
        </w:trPr>
        <w:tc>
          <w:tcPr>
            <w:tcW w:w="1723" w:type="dxa"/>
            <w:vAlign w:val="center"/>
          </w:tcPr>
          <w:p w:rsidR="00A92959" w:rsidRPr="00B378A2" w:rsidRDefault="00FF7939" w:rsidP="004123A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n-butyl acetát</w:t>
            </w:r>
          </w:p>
        </w:tc>
        <w:tc>
          <w:tcPr>
            <w:tcW w:w="2009" w:type="dxa"/>
            <w:vAlign w:val="center"/>
          </w:tcPr>
          <w:p w:rsidR="00A92959" w:rsidRPr="00A92959" w:rsidRDefault="00A92959" w:rsidP="00A929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59">
              <w:rPr>
                <w:rFonts w:ascii="Times New Roman" w:hAnsi="Times New Roman" w:cs="Times New Roman"/>
                <w:sz w:val="24"/>
                <w:szCs w:val="24"/>
              </w:rPr>
              <w:t>607-025-00-1</w:t>
            </w:r>
          </w:p>
          <w:p w:rsidR="00A92959" w:rsidRPr="00A92959" w:rsidRDefault="00A92959" w:rsidP="00A929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59">
              <w:rPr>
                <w:rFonts w:ascii="Times New Roman" w:hAnsi="Times New Roman" w:cs="Times New Roman"/>
                <w:sz w:val="24"/>
                <w:szCs w:val="24"/>
              </w:rPr>
              <w:t>204-658-1</w:t>
            </w:r>
          </w:p>
          <w:p w:rsidR="00A92959" w:rsidRPr="00B378A2" w:rsidRDefault="00A92959" w:rsidP="00A929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59">
              <w:rPr>
                <w:rFonts w:ascii="Times New Roman" w:hAnsi="Times New Roman" w:cs="Times New Roman"/>
                <w:sz w:val="24"/>
                <w:szCs w:val="24"/>
              </w:rPr>
              <w:t>123-86-4</w:t>
            </w:r>
          </w:p>
        </w:tc>
        <w:tc>
          <w:tcPr>
            <w:tcW w:w="2010" w:type="dxa"/>
            <w:vAlign w:val="center"/>
          </w:tcPr>
          <w:p w:rsidR="00A92959" w:rsidRPr="00B378A2" w:rsidRDefault="00A92959" w:rsidP="004123A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59">
              <w:rPr>
                <w:rFonts w:ascii="Times New Roman" w:hAnsi="Times New Roman" w:cs="Times New Roman"/>
                <w:sz w:val="24"/>
                <w:szCs w:val="24"/>
              </w:rPr>
              <w:t>&gt;80</w:t>
            </w:r>
          </w:p>
        </w:tc>
        <w:tc>
          <w:tcPr>
            <w:tcW w:w="1435" w:type="dxa"/>
            <w:vAlign w:val="center"/>
          </w:tcPr>
          <w:p w:rsidR="00A92959" w:rsidRPr="00B378A2" w:rsidRDefault="00A92959" w:rsidP="004123A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A92959" w:rsidRPr="00A92959" w:rsidRDefault="00A92959" w:rsidP="00A92959">
            <w:pPr>
              <w:pStyle w:val="Zhlav"/>
              <w:rPr>
                <w:szCs w:val="24"/>
              </w:rPr>
            </w:pPr>
            <w:r w:rsidRPr="00A92959">
              <w:rPr>
                <w:szCs w:val="24"/>
              </w:rPr>
              <w:t>R:10-66-67</w:t>
            </w:r>
          </w:p>
          <w:p w:rsidR="00A92959" w:rsidRPr="00B378A2" w:rsidRDefault="00A92959" w:rsidP="00A929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S:(2-)25</w:t>
            </w:r>
          </w:p>
        </w:tc>
      </w:tr>
    </w:tbl>
    <w:p w:rsidR="003F59B5" w:rsidRPr="00B378A2" w:rsidRDefault="003F59B5" w:rsidP="003F59B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F59B5" w:rsidRPr="00B378A2" w:rsidRDefault="003F59B5" w:rsidP="003F59B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3F59B5" w:rsidRPr="00B378A2" w:rsidRDefault="003F59B5" w:rsidP="003F59B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Fyzikální/chemická rizika: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Směs vzduchu a výparů může být výbušná.</w:t>
      </w:r>
    </w:p>
    <w:p w:rsidR="003F59B5" w:rsidRDefault="003F59B5" w:rsidP="003F59B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Rizika pro lidské zdraví: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Může způsobit podráždění </w:t>
      </w:r>
      <w:r>
        <w:rPr>
          <w:rFonts w:ascii="Times New Roman" w:hAnsi="Times New Roman" w:cs="Times New Roman"/>
          <w:sz w:val="24"/>
          <w:szCs w:val="24"/>
        </w:rPr>
        <w:t>očí</w:t>
      </w:r>
    </w:p>
    <w:p w:rsidR="003F59B5" w:rsidRPr="00B378A2" w:rsidRDefault="003F59B5" w:rsidP="003F59B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F59B5" w:rsidRPr="00B378A2" w:rsidRDefault="003F59B5" w:rsidP="003F59B5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3F59B5" w:rsidRPr="00B378A2" w:rsidRDefault="003F59B5" w:rsidP="003F59B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Kožní kontakt: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Odstraňte kontaminované oblečení. Omyjte mýdlovou vodou. </w:t>
      </w:r>
      <w:r w:rsidRPr="00B378A2">
        <w:rPr>
          <w:rFonts w:ascii="Times New Roman" w:hAnsi="Times New Roman" w:cs="Times New Roman"/>
          <w:i/>
          <w:sz w:val="24"/>
          <w:szCs w:val="24"/>
        </w:rPr>
        <w:t>Vdechnutí: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Postiženého nechte nadýchat čerstvého vzduchu a uvolněte mu těsné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oblečení. Vyhledejte lékařskou pomoc. Pokud postižený nedýchá,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poskytněte umělé dýchaní.</w:t>
      </w:r>
      <w:r>
        <w:rPr>
          <w:rFonts w:ascii="Times New Roman" w:hAnsi="Times New Roman" w:cs="Times New Roman"/>
          <w:sz w:val="24"/>
          <w:szCs w:val="24"/>
        </w:rPr>
        <w:t xml:space="preserve"> Pokud se dostaví bezvědomí, transportujte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 stabilizované poloze.</w:t>
      </w:r>
    </w:p>
    <w:p w:rsidR="003F59B5" w:rsidRPr="00B378A2" w:rsidRDefault="003F59B5" w:rsidP="003F59B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Oční kontakt: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Neprodleně vymyjte dostatkem vody s široce roztaženými oční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víčky</w:t>
      </w:r>
      <w:r w:rsidRPr="00B378A2">
        <w:rPr>
          <w:rFonts w:ascii="Times New Roman" w:hAnsi="Times New Roman" w:cs="Times New Roman"/>
          <w:sz w:val="24"/>
          <w:szCs w:val="24"/>
        </w:rPr>
        <w:t>. Vyhledejte lékaře pokud potíže přetrvají.</w:t>
      </w:r>
    </w:p>
    <w:p w:rsidR="003F59B5" w:rsidRDefault="003F59B5" w:rsidP="003F59B5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lastRenderedPageBreak/>
        <w:t>Spolknutí: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Nevyvolávejte zvracení. Vypláchněte ústa vodou a vypijte 1</w:t>
      </w:r>
      <w:r>
        <w:rPr>
          <w:rFonts w:ascii="Times New Roman" w:hAnsi="Times New Roman" w:cs="Times New Roman"/>
          <w:sz w:val="24"/>
          <w:szCs w:val="24"/>
        </w:rPr>
        <w:t>00ml vody</w:t>
      </w:r>
      <w:r w:rsidRPr="00B378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Vyhledejte lékařskou </w:t>
      </w:r>
      <w:r w:rsidRPr="000348CA">
        <w:rPr>
          <w:rFonts w:ascii="Times New Roman" w:hAnsi="Times New Roman" w:cs="Times New Roman"/>
          <w:sz w:val="24"/>
          <w:szCs w:val="24"/>
        </w:rPr>
        <w:t xml:space="preserve">pomoc. Nevyvolávejte zvracení. Při zvracení je </w:t>
      </w:r>
      <w:r w:rsidRPr="000348CA">
        <w:rPr>
          <w:rFonts w:ascii="Times New Roman" w:hAnsi="Times New Roman" w:cs="Times New Roman"/>
          <w:sz w:val="24"/>
          <w:szCs w:val="24"/>
        </w:rPr>
        <w:tab/>
      </w:r>
      <w:r w:rsidRPr="000348CA">
        <w:rPr>
          <w:rFonts w:ascii="Times New Roman" w:hAnsi="Times New Roman" w:cs="Times New Roman"/>
          <w:sz w:val="24"/>
          <w:szCs w:val="24"/>
        </w:rPr>
        <w:tab/>
      </w:r>
      <w:r w:rsidRPr="000348CA">
        <w:rPr>
          <w:rFonts w:ascii="Times New Roman" w:hAnsi="Times New Roman" w:cs="Times New Roman"/>
          <w:sz w:val="24"/>
          <w:szCs w:val="24"/>
        </w:rPr>
        <w:tab/>
        <w:t>možné poškození plic a chemický zápal plic.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3FF" w:rsidRPr="00B378A2" w:rsidRDefault="007B73FF" w:rsidP="007B73F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B73FF" w:rsidRPr="00B378A2" w:rsidRDefault="007B73FF" w:rsidP="007B73F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Protipožární opatření</w:t>
      </w:r>
      <w:r w:rsidRPr="00B378A2">
        <w:rPr>
          <w:rFonts w:ascii="Times New Roman" w:hAnsi="Times New Roman" w:cs="Times New Roman"/>
          <w:b/>
          <w:sz w:val="24"/>
          <w:szCs w:val="24"/>
        </w:rPr>
        <w:tab/>
      </w:r>
    </w:p>
    <w:p w:rsidR="007B73FF" w:rsidRPr="007B73FF" w:rsidRDefault="007B73FF" w:rsidP="007B73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Vhodné hasicí prostředky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oxid uhličitý, práškový hasicí přístroj</w:t>
      </w:r>
      <w:r>
        <w:rPr>
          <w:rFonts w:ascii="Times New Roman" w:hAnsi="Times New Roman" w:cs="Times New Roman"/>
          <w:sz w:val="24"/>
          <w:szCs w:val="24"/>
        </w:rPr>
        <w:t xml:space="preserve"> nebo</w:t>
      </w:r>
      <w:r w:rsidR="000348CA">
        <w:rPr>
          <w:rFonts w:ascii="Times New Roman" w:hAnsi="Times New Roman" w:cs="Times New Roman"/>
          <w:sz w:val="24"/>
          <w:szCs w:val="24"/>
        </w:rPr>
        <w:t xml:space="preserve"> rozptýlený proud </w:t>
      </w:r>
      <w:r w:rsidR="000348CA">
        <w:rPr>
          <w:rFonts w:ascii="Times New Roman" w:hAnsi="Times New Roman" w:cs="Times New Roman"/>
          <w:sz w:val="24"/>
          <w:szCs w:val="24"/>
        </w:rPr>
        <w:tab/>
      </w:r>
      <w:r w:rsidR="000348CA">
        <w:rPr>
          <w:rFonts w:ascii="Times New Roman" w:hAnsi="Times New Roman" w:cs="Times New Roman"/>
          <w:sz w:val="24"/>
          <w:szCs w:val="24"/>
        </w:rPr>
        <w:tab/>
      </w:r>
      <w:r w:rsidR="000348CA">
        <w:rPr>
          <w:rFonts w:ascii="Times New Roman" w:hAnsi="Times New Roman" w:cs="Times New Roman"/>
          <w:sz w:val="24"/>
          <w:szCs w:val="24"/>
        </w:rPr>
        <w:tab/>
      </w:r>
      <w:r w:rsidR="000348CA">
        <w:rPr>
          <w:rFonts w:ascii="Times New Roman" w:hAnsi="Times New Roman" w:cs="Times New Roman"/>
          <w:sz w:val="24"/>
          <w:szCs w:val="24"/>
        </w:rPr>
        <w:tab/>
        <w:t xml:space="preserve">vody. </w:t>
      </w:r>
      <w:r>
        <w:rPr>
          <w:rFonts w:ascii="Times New Roman" w:hAnsi="Times New Roman" w:cs="Times New Roman"/>
          <w:sz w:val="24"/>
          <w:szCs w:val="24"/>
        </w:rPr>
        <w:t>Větš</w:t>
      </w:r>
      <w:r w:rsidR="00F10122">
        <w:rPr>
          <w:rFonts w:ascii="Times New Roman" w:hAnsi="Times New Roman" w:cs="Times New Roman"/>
          <w:sz w:val="24"/>
          <w:szCs w:val="24"/>
        </w:rPr>
        <w:t>í požáry práškovými hasicími pří</w:t>
      </w:r>
      <w:r>
        <w:rPr>
          <w:rFonts w:ascii="Times New Roman" w:hAnsi="Times New Roman" w:cs="Times New Roman"/>
          <w:sz w:val="24"/>
          <w:szCs w:val="24"/>
        </w:rPr>
        <w:t>stroji nebo</w:t>
      </w:r>
      <w:r w:rsidR="000348CA">
        <w:rPr>
          <w:rFonts w:ascii="Times New Roman" w:hAnsi="Times New Roman" w:cs="Times New Roman"/>
          <w:sz w:val="24"/>
          <w:szCs w:val="24"/>
        </w:rPr>
        <w:t xml:space="preserve"> </w:t>
      </w:r>
      <w:r w:rsidR="000348CA">
        <w:rPr>
          <w:rFonts w:ascii="Times New Roman" w:hAnsi="Times New Roman" w:cs="Times New Roman"/>
          <w:sz w:val="24"/>
          <w:szCs w:val="24"/>
        </w:rPr>
        <w:tab/>
      </w:r>
      <w:r w:rsidR="000348CA">
        <w:rPr>
          <w:rFonts w:ascii="Times New Roman" w:hAnsi="Times New Roman" w:cs="Times New Roman"/>
          <w:sz w:val="24"/>
          <w:szCs w:val="24"/>
        </w:rPr>
        <w:tab/>
      </w:r>
      <w:r w:rsidR="000348CA">
        <w:rPr>
          <w:rFonts w:ascii="Times New Roman" w:hAnsi="Times New Roman" w:cs="Times New Roman"/>
          <w:sz w:val="24"/>
          <w:szCs w:val="24"/>
        </w:rPr>
        <w:tab/>
      </w:r>
      <w:r w:rsidR="000348CA">
        <w:rPr>
          <w:rFonts w:ascii="Times New Roman" w:hAnsi="Times New Roman" w:cs="Times New Roman"/>
          <w:sz w:val="24"/>
          <w:szCs w:val="24"/>
        </w:rPr>
        <w:tab/>
      </w:r>
      <w:r w:rsidR="000348CA">
        <w:rPr>
          <w:rFonts w:ascii="Times New Roman" w:hAnsi="Times New Roman" w:cs="Times New Roman"/>
          <w:sz w:val="24"/>
          <w:szCs w:val="24"/>
        </w:rPr>
        <w:tab/>
        <w:t>rozptýlený proud vody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3FF" w:rsidRPr="00B378A2" w:rsidRDefault="007B73FF" w:rsidP="007B73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Nevhodné hasicí prostředky: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="000348CA">
        <w:rPr>
          <w:rFonts w:ascii="Times New Roman" w:hAnsi="Times New Roman" w:cs="Times New Roman"/>
          <w:sz w:val="24"/>
          <w:szCs w:val="24"/>
        </w:rPr>
        <w:t>Plný proud vody.</w:t>
      </w:r>
    </w:p>
    <w:p w:rsidR="007B73FF" w:rsidRDefault="007B73FF" w:rsidP="007B73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Nebezpečné produkty rozkladu:</w:t>
      </w:r>
      <w:r w:rsidRPr="00B37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Hoření může způsobit tvoření explozivních směsí 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vzduchem</w:t>
      </w:r>
      <w:r w:rsidRPr="00B378A2">
        <w:rPr>
          <w:rFonts w:ascii="Times New Roman" w:hAnsi="Times New Roman" w:cs="Times New Roman"/>
          <w:sz w:val="24"/>
          <w:szCs w:val="24"/>
        </w:rPr>
        <w:t>.</w:t>
      </w:r>
    </w:p>
    <w:p w:rsidR="00F10122" w:rsidRPr="00B378A2" w:rsidRDefault="00F10122" w:rsidP="00F101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0122" w:rsidRPr="00FC77BA" w:rsidRDefault="00F10122" w:rsidP="00F1012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C77BA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F10122" w:rsidRPr="00B378A2" w:rsidRDefault="00F10122" w:rsidP="00F101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Osobní bezpečnost: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Ujistěte se, že je prostor dobře </w:t>
      </w:r>
      <w:r>
        <w:rPr>
          <w:rFonts w:ascii="Times New Roman" w:hAnsi="Times New Roman" w:cs="Times New Roman"/>
          <w:sz w:val="24"/>
          <w:szCs w:val="24"/>
        </w:rPr>
        <w:t>větrán. Noste ochranné oblečení</w:t>
      </w:r>
      <w:r w:rsidRPr="00B378A2">
        <w:rPr>
          <w:rFonts w:ascii="Times New Roman" w:hAnsi="Times New Roman" w:cs="Times New Roman"/>
          <w:sz w:val="24"/>
          <w:szCs w:val="24"/>
        </w:rPr>
        <w:t>.</w:t>
      </w:r>
      <w:r w:rsidRPr="00F10122"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0122">
        <w:rPr>
          <w:rFonts w:ascii="Times New Roman" w:hAnsi="Times New Roman" w:cs="Times New Roman"/>
          <w:sz w:val="24"/>
          <w:szCs w:val="24"/>
        </w:rPr>
        <w:t>Uchovejte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10122">
        <w:rPr>
          <w:rFonts w:ascii="Times New Roman" w:hAnsi="Times New Roman" w:cs="Times New Roman"/>
          <w:sz w:val="24"/>
          <w:szCs w:val="24"/>
        </w:rPr>
        <w:t>dostatečné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122">
        <w:rPr>
          <w:rFonts w:ascii="Times New Roman" w:hAnsi="Times New Roman" w:cs="Times New Roman"/>
          <w:sz w:val="24"/>
          <w:szCs w:val="24"/>
        </w:rPr>
        <w:t xml:space="preserve">vzdálenosti od zdrojů požáru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elektrostatických výbojů. </w:t>
      </w:r>
      <w:r w:rsidRPr="00F10122">
        <w:rPr>
          <w:rFonts w:ascii="Times New Roman" w:hAnsi="Times New Roman" w:cs="Times New Roman"/>
          <w:sz w:val="24"/>
          <w:szCs w:val="24"/>
        </w:rPr>
        <w:t>Nedýchejte výpary.</w:t>
      </w:r>
    </w:p>
    <w:p w:rsidR="00F10122" w:rsidRDefault="00F10122" w:rsidP="00F101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Bezpečnost  prostředí: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Přípravek se nesmí dostat do kanalizace</w:t>
      </w:r>
    </w:p>
    <w:p w:rsidR="00F10122" w:rsidRDefault="00F10122" w:rsidP="00F101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Čištění: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Čistěte savým materiálem. Skladujte v souladu s lokálním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zákonem o odpadu. </w:t>
      </w:r>
    </w:p>
    <w:p w:rsidR="00F10122" w:rsidRDefault="00F10122" w:rsidP="00F101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Další informace: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Nebezpečí exploze směsi výparů a vzduchu. Volejte hasiče.</w:t>
      </w:r>
    </w:p>
    <w:p w:rsidR="00F10122" w:rsidRPr="00F10122" w:rsidRDefault="00F10122" w:rsidP="00F101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0122" w:rsidRPr="00B378A2" w:rsidRDefault="00F10122" w:rsidP="00F10122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Manipulace a skladování</w:t>
      </w:r>
      <w:r w:rsidRPr="00B378A2">
        <w:rPr>
          <w:rFonts w:ascii="Times New Roman" w:hAnsi="Times New Roman" w:cs="Times New Roman"/>
          <w:b/>
          <w:sz w:val="24"/>
          <w:szCs w:val="24"/>
        </w:rPr>
        <w:tab/>
      </w:r>
    </w:p>
    <w:p w:rsidR="00F10122" w:rsidRPr="00B378A2" w:rsidRDefault="00F10122" w:rsidP="00F1012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Informace pro bezpečnou manipulaci:</w:t>
      </w:r>
      <w:r w:rsidRPr="00B378A2">
        <w:rPr>
          <w:rFonts w:ascii="Times New Roman" w:hAnsi="Times New Roman" w:cs="Times New Roman"/>
          <w:sz w:val="24"/>
          <w:szCs w:val="24"/>
        </w:rPr>
        <w:t xml:space="preserve"> Zajistěte dostatečnou ventilaci na pracovišti</w:t>
      </w:r>
      <w:r>
        <w:rPr>
          <w:rFonts w:ascii="Times New Roman" w:hAnsi="Times New Roman" w:cs="Times New Roman"/>
          <w:sz w:val="24"/>
          <w:szCs w:val="24"/>
        </w:rPr>
        <w:t xml:space="preserve"> i 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podlahy</w:t>
      </w:r>
      <w:r w:rsidRPr="00B378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Pára je </w:t>
      </w:r>
      <w:r w:rsidRPr="00B378A2">
        <w:rPr>
          <w:rFonts w:ascii="Times New Roman" w:hAnsi="Times New Roman" w:cs="Times New Roman"/>
          <w:sz w:val="24"/>
          <w:szCs w:val="24"/>
        </w:rPr>
        <w:t xml:space="preserve">těžší než vzduch a spolu s ním tvoří výbušnou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směs. Uc</w:t>
      </w:r>
      <w:r>
        <w:rPr>
          <w:rFonts w:ascii="Times New Roman" w:hAnsi="Times New Roman" w:cs="Times New Roman"/>
          <w:sz w:val="24"/>
          <w:szCs w:val="24"/>
        </w:rPr>
        <w:t xml:space="preserve">hovejte </w:t>
      </w:r>
      <w:r w:rsidRPr="00B378A2">
        <w:rPr>
          <w:rFonts w:ascii="Times New Roman" w:hAnsi="Times New Roman" w:cs="Times New Roman"/>
          <w:sz w:val="24"/>
          <w:szCs w:val="24"/>
        </w:rPr>
        <w:t>v dostatečné vzdálenosti od zdro</w:t>
      </w:r>
      <w:r>
        <w:rPr>
          <w:rFonts w:ascii="Times New Roman" w:hAnsi="Times New Roman" w:cs="Times New Roman"/>
          <w:sz w:val="24"/>
          <w:szCs w:val="24"/>
        </w:rPr>
        <w:t xml:space="preserve">jů požáru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elektrostatických </w:t>
      </w:r>
      <w:r w:rsidRPr="00B378A2">
        <w:rPr>
          <w:rFonts w:ascii="Times New Roman" w:hAnsi="Times New Roman" w:cs="Times New Roman"/>
          <w:sz w:val="24"/>
          <w:szCs w:val="24"/>
        </w:rPr>
        <w:t>výbojů.</w:t>
      </w:r>
      <w:r w:rsidRPr="00B378A2">
        <w:rPr>
          <w:rFonts w:ascii="Times New Roman" w:hAnsi="Times New Roman" w:cs="Times New Roman"/>
          <w:sz w:val="24"/>
          <w:szCs w:val="24"/>
        </w:rPr>
        <w:tab/>
      </w:r>
    </w:p>
    <w:p w:rsidR="00F10122" w:rsidRDefault="00F10122" w:rsidP="00F1012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Skladování: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="00164625">
        <w:rPr>
          <w:rFonts w:ascii="Times New Roman" w:hAnsi="Times New Roman" w:cs="Times New Roman"/>
          <w:sz w:val="24"/>
          <w:szCs w:val="24"/>
        </w:rPr>
        <w:t xml:space="preserve">Podlaha musí být nepropustná a odolná proti rozpouštědlům </w:t>
      </w:r>
      <w:r w:rsidR="00164625">
        <w:rPr>
          <w:rFonts w:ascii="Times New Roman" w:hAnsi="Times New Roman" w:cs="Times New Roman"/>
          <w:sz w:val="24"/>
          <w:szCs w:val="24"/>
        </w:rPr>
        <w:tab/>
      </w:r>
      <w:r w:rsidR="00164625">
        <w:rPr>
          <w:rFonts w:ascii="Times New Roman" w:hAnsi="Times New Roman" w:cs="Times New Roman"/>
          <w:sz w:val="24"/>
          <w:szCs w:val="24"/>
        </w:rPr>
        <w:tab/>
      </w:r>
      <w:r w:rsidR="00164625">
        <w:rPr>
          <w:rFonts w:ascii="Times New Roman" w:hAnsi="Times New Roman" w:cs="Times New Roman"/>
          <w:sz w:val="24"/>
          <w:szCs w:val="24"/>
        </w:rPr>
        <w:tab/>
      </w:r>
      <w:r w:rsidR="00164625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 xml:space="preserve">V dobře větrané místnosti v originálních obalech při pokojové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 xml:space="preserve">teplotě. Nevystavujte přímému slunečnímu záření a vyšším 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teplotám.</w:t>
      </w:r>
    </w:p>
    <w:p w:rsidR="00975950" w:rsidRPr="00B378A2" w:rsidRDefault="00975950" w:rsidP="00975950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75950" w:rsidRDefault="00975950" w:rsidP="00975950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975950" w:rsidRPr="00975950" w:rsidRDefault="00975950" w:rsidP="009759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Technické požadavky: </w:t>
      </w:r>
      <w:r>
        <w:rPr>
          <w:rFonts w:ascii="Times New Roman" w:hAnsi="Times New Roman" w:cs="Times New Roman"/>
          <w:sz w:val="24"/>
          <w:szCs w:val="24"/>
        </w:rPr>
        <w:tab/>
        <w:t>Pod bodem 7 (pokud zde nejsou další informace)</w:t>
      </w:r>
    </w:p>
    <w:p w:rsidR="00975950" w:rsidRPr="00B378A2" w:rsidRDefault="00975950" w:rsidP="0097595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OEL expoziční limit:</w:t>
      </w:r>
    </w:p>
    <w:p w:rsidR="00975950" w:rsidRDefault="007D7D3F" w:rsidP="0097595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Butyl acetát</w:t>
      </w:r>
      <w:r w:rsidR="00975950" w:rsidRPr="00975950">
        <w:rPr>
          <w:rFonts w:ascii="Times New Roman" w:hAnsi="Times New Roman" w:cs="Times New Roman"/>
          <w:i/>
          <w:sz w:val="24"/>
          <w:szCs w:val="24"/>
        </w:rPr>
        <w:t>:</w:t>
      </w:r>
      <w:r w:rsidR="00975950" w:rsidRPr="00975950">
        <w:rPr>
          <w:rFonts w:ascii="Times New Roman" w:hAnsi="Times New Roman" w:cs="Times New Roman"/>
          <w:i/>
          <w:sz w:val="24"/>
          <w:szCs w:val="24"/>
        </w:rPr>
        <w:tab/>
      </w:r>
      <w:r w:rsidR="00975950" w:rsidRPr="00975950">
        <w:rPr>
          <w:rFonts w:ascii="Times New Roman" w:hAnsi="Times New Roman" w:cs="Times New Roman"/>
          <w:i/>
          <w:sz w:val="24"/>
          <w:szCs w:val="24"/>
        </w:rPr>
        <w:tab/>
      </w:r>
      <w:r w:rsidR="00975950">
        <w:rPr>
          <w:rFonts w:ascii="Times New Roman" w:hAnsi="Times New Roman" w:cs="Times New Roman"/>
          <w:i/>
          <w:sz w:val="24"/>
          <w:szCs w:val="24"/>
        </w:rPr>
        <w:tab/>
      </w:r>
      <w:r w:rsidR="00975950" w:rsidRPr="00975950">
        <w:rPr>
          <w:rFonts w:ascii="Times New Roman" w:hAnsi="Times New Roman" w:cs="Times New Roman"/>
          <w:sz w:val="24"/>
          <w:szCs w:val="24"/>
        </w:rPr>
        <w:t>OEL 950mg/m3</w:t>
      </w:r>
    </w:p>
    <w:p w:rsidR="00975950" w:rsidRPr="00B378A2" w:rsidRDefault="00975950" w:rsidP="009759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sz w:val="24"/>
          <w:szCs w:val="24"/>
        </w:rPr>
        <w:t>Obecná bezpečnostní opatření</w:t>
      </w:r>
    </w:p>
    <w:p w:rsidR="00975950" w:rsidRPr="00B378A2" w:rsidRDefault="00975950" w:rsidP="009759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Ochrana dýchací soustavy: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Není potřeba pokud se manipuluje dle pokynů</w:t>
      </w:r>
      <w:r w:rsidRPr="00B378A2">
        <w:rPr>
          <w:rFonts w:ascii="Times New Roman" w:hAnsi="Times New Roman" w:cs="Times New Roman"/>
          <w:sz w:val="24"/>
          <w:szCs w:val="24"/>
        </w:rPr>
        <w:t>.</w:t>
      </w:r>
    </w:p>
    <w:p w:rsidR="00975950" w:rsidRPr="00B378A2" w:rsidRDefault="00975950" w:rsidP="009759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Ochrana kůže a těla: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Noste vhodné ochranné oblečení</w:t>
      </w:r>
      <w:r>
        <w:rPr>
          <w:rFonts w:ascii="Times New Roman" w:hAnsi="Times New Roman" w:cs="Times New Roman"/>
          <w:sz w:val="24"/>
          <w:szCs w:val="24"/>
        </w:rPr>
        <w:t xml:space="preserve"> odolné proti rozpouštědlům</w:t>
      </w:r>
      <w:r w:rsidRPr="00B378A2">
        <w:rPr>
          <w:rFonts w:ascii="Times New Roman" w:hAnsi="Times New Roman" w:cs="Times New Roman"/>
          <w:sz w:val="24"/>
          <w:szCs w:val="24"/>
        </w:rPr>
        <w:t>.</w:t>
      </w:r>
    </w:p>
    <w:p w:rsidR="00975950" w:rsidRPr="00B378A2" w:rsidRDefault="00975950" w:rsidP="0097595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Noste ochranné brýle</w:t>
      </w:r>
      <w:r w:rsidRPr="00B378A2">
        <w:rPr>
          <w:rFonts w:ascii="Times New Roman" w:hAnsi="Times New Roman" w:cs="Times New Roman"/>
          <w:i/>
          <w:sz w:val="24"/>
          <w:szCs w:val="24"/>
        </w:rPr>
        <w:t>.</w:t>
      </w:r>
    </w:p>
    <w:p w:rsidR="00975950" w:rsidRDefault="00975950" w:rsidP="00975950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Ochrana rukou</w:t>
      </w:r>
      <w:r w:rsidRPr="00B378A2">
        <w:rPr>
          <w:rFonts w:ascii="Times New Roman" w:hAnsi="Times New Roman" w:cs="Times New Roman"/>
          <w:sz w:val="24"/>
          <w:szCs w:val="24"/>
        </w:rPr>
        <w:t>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Noste vhodné rukavice odolné proti rozpouštědlům.</w:t>
      </w:r>
    </w:p>
    <w:p w:rsidR="00975950" w:rsidRDefault="00975950" w:rsidP="00975950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bezpečnostní a hygienická opatření:</w:t>
      </w:r>
    </w:p>
    <w:p w:rsidR="00975950" w:rsidRPr="00B378A2" w:rsidRDefault="00975950" w:rsidP="00975950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Špinavé oblečení okamžitě sundejte. Nevdechujte plyn, výpary ani aerosol. Během práce nejezte, nepijte ani nekuřte. Umyjte si ruce po ukončení práce i během přestávek.</w:t>
      </w:r>
    </w:p>
    <w:p w:rsidR="008A7E0A" w:rsidRPr="00EE7834" w:rsidRDefault="008A7E0A" w:rsidP="008A7E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7E0A" w:rsidRPr="00EE7834" w:rsidRDefault="008A7E0A" w:rsidP="008A7E0A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Fyzikální a chemické informace</w:t>
      </w:r>
    </w:p>
    <w:p w:rsidR="008A7E0A" w:rsidRPr="00EE7834" w:rsidRDefault="008A7E0A" w:rsidP="008A7E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>Skupenství:</w:t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kapalina</w:t>
      </w:r>
    </w:p>
    <w:p w:rsidR="008A7E0A" w:rsidRPr="00EE7834" w:rsidRDefault="008A7E0A" w:rsidP="008A7E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>Barva:</w:t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transparentní</w:t>
      </w:r>
    </w:p>
    <w:p w:rsidR="008A7E0A" w:rsidRDefault="008A7E0A" w:rsidP="008A7E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>Zápach:</w:t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aromatický</w:t>
      </w:r>
    </w:p>
    <w:p w:rsidR="008A7E0A" w:rsidRPr="004D47C3" w:rsidRDefault="008A7E0A" w:rsidP="008A7E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Bod vznícení: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26°C</w:t>
      </w:r>
    </w:p>
    <w:p w:rsidR="008A7E0A" w:rsidRPr="00EE7834" w:rsidRDefault="008A7E0A" w:rsidP="008A7E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Bod varu:</w:t>
      </w:r>
      <w:r w:rsidRPr="00EE7834">
        <w:rPr>
          <w:rFonts w:ascii="Times New Roman" w:hAnsi="Times New Roman" w:cs="Times New Roman"/>
          <w:sz w:val="24"/>
          <w:szCs w:val="24"/>
        </w:rPr>
        <w:t xml:space="preserve">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4D47C3">
        <w:rPr>
          <w:rFonts w:ascii="Times New Roman" w:hAnsi="Times New Roman" w:cs="Times New Roman"/>
          <w:sz w:val="24"/>
          <w:szCs w:val="24"/>
        </w:rPr>
        <w:t>116°C – 118°C</w:t>
      </w:r>
    </w:p>
    <w:p w:rsidR="008A7E0A" w:rsidRPr="00EE7834" w:rsidRDefault="008A7E0A" w:rsidP="008A7E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Rozpustnost ve vodě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ner</w:t>
      </w:r>
      <w:r w:rsidRPr="00EE7834">
        <w:rPr>
          <w:rFonts w:ascii="Times New Roman" w:hAnsi="Times New Roman" w:cs="Times New Roman"/>
          <w:sz w:val="24"/>
          <w:szCs w:val="24"/>
        </w:rPr>
        <w:t>ozpustný</w:t>
      </w:r>
    </w:p>
    <w:p w:rsidR="008A7E0A" w:rsidRPr="00EE7834" w:rsidRDefault="008A7E0A" w:rsidP="008A7E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Teplota vznícení: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E7834">
        <w:rPr>
          <w:rFonts w:ascii="Times New Roman" w:hAnsi="Times New Roman" w:cs="Times New Roman"/>
          <w:sz w:val="24"/>
          <w:szCs w:val="24"/>
        </w:rPr>
        <w:t>0 °C</w:t>
      </w:r>
    </w:p>
    <w:p w:rsidR="008A7E0A" w:rsidRDefault="008A7E0A" w:rsidP="008A7E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Hustota při 20°C: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4D47C3">
        <w:rPr>
          <w:rFonts w:ascii="Times New Roman" w:hAnsi="Times New Roman" w:cs="Times New Roman"/>
          <w:sz w:val="24"/>
          <w:szCs w:val="24"/>
        </w:rPr>
        <w:tab/>
        <w:t xml:space="preserve">0,9 g/mL </w:t>
      </w:r>
    </w:p>
    <w:p w:rsidR="00AD2BD0" w:rsidRPr="004D47C3" w:rsidRDefault="00AD2BD0" w:rsidP="006B27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2BD0" w:rsidRPr="00EE7834" w:rsidRDefault="00AD2BD0" w:rsidP="00AD2BD0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AD2BD0" w:rsidRDefault="00AD2BD0" w:rsidP="00AD2BD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 xml:space="preserve">Nebezpečné produkty rozkladu: </w:t>
      </w:r>
      <w:r>
        <w:rPr>
          <w:rFonts w:ascii="Times New Roman" w:hAnsi="Times New Roman" w:cs="Times New Roman"/>
          <w:iCs/>
          <w:sz w:val="24"/>
          <w:szCs w:val="24"/>
        </w:rPr>
        <w:t>Při zahřátí jsou produkovány plyny.</w:t>
      </w:r>
    </w:p>
    <w:p w:rsidR="00AD2BD0" w:rsidRPr="00EE7834" w:rsidRDefault="00AD2BD0" w:rsidP="00AD2BD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D2BD0">
        <w:rPr>
          <w:rFonts w:ascii="Times New Roman" w:hAnsi="Times New Roman" w:cs="Times New Roman"/>
          <w:iCs/>
          <w:sz w:val="24"/>
          <w:szCs w:val="24"/>
        </w:rPr>
        <w:t>.</w:t>
      </w:r>
    </w:p>
    <w:p w:rsidR="00AD2BD0" w:rsidRPr="00EE7834" w:rsidRDefault="00AD2BD0" w:rsidP="00AD2BD0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 xml:space="preserve">Toxikologické informace </w:t>
      </w:r>
    </w:p>
    <w:p w:rsidR="00AD2BD0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Primární citlivost: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Není známa. Kůže a oči nejsou na výrobek citlivé.</w:t>
      </w:r>
    </w:p>
    <w:p w:rsidR="00AD2BD0" w:rsidRPr="00EE7834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2BD0" w:rsidRPr="00EE7834" w:rsidRDefault="00AD2BD0" w:rsidP="00AD2BD0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 xml:space="preserve">Ekologické informace </w:t>
      </w:r>
    </w:p>
    <w:p w:rsidR="00AD2BD0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>Přípravek se nesmí dostat do kanalizace</w:t>
      </w:r>
      <w:r>
        <w:rPr>
          <w:rFonts w:ascii="Times New Roman" w:hAnsi="Times New Roman" w:cs="Times New Roman"/>
          <w:sz w:val="24"/>
          <w:szCs w:val="24"/>
        </w:rPr>
        <w:t>, do vody a podzemních vod.</w:t>
      </w:r>
    </w:p>
    <w:p w:rsidR="00AD2BD0" w:rsidRPr="00EE7834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2BD0" w:rsidRPr="00EE7834" w:rsidRDefault="00AD2BD0" w:rsidP="00AD2BD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AD2BD0" w:rsidRDefault="00AD2BD0" w:rsidP="00AD2B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834">
        <w:rPr>
          <w:rFonts w:ascii="Times New Roman" w:hAnsi="Times New Roman" w:cs="Times New Roman"/>
          <w:iCs/>
          <w:sz w:val="24"/>
          <w:szCs w:val="24"/>
        </w:rPr>
        <w:t>Likvidujte v souladu s pravidly o likvidaci odpadu.</w:t>
      </w:r>
      <w:r>
        <w:rPr>
          <w:rFonts w:ascii="Times New Roman" w:hAnsi="Times New Roman" w:cs="Times New Roman"/>
          <w:iCs/>
          <w:sz w:val="24"/>
          <w:szCs w:val="24"/>
        </w:rPr>
        <w:t xml:space="preserve"> Přípravek se nesmí dostat do kanalizace.</w:t>
      </w:r>
    </w:p>
    <w:p w:rsidR="00AD2BD0" w:rsidRPr="00B378A2" w:rsidRDefault="00AD2BD0" w:rsidP="00AD2B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AD2BD0" w:rsidRPr="00B378A2" w:rsidRDefault="00AD2BD0" w:rsidP="00AD2BD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78A2">
        <w:rPr>
          <w:rFonts w:ascii="Times New Roman" w:hAnsi="Times New Roman" w:cs="Times New Roman"/>
          <w:b/>
          <w:iCs/>
          <w:sz w:val="24"/>
          <w:szCs w:val="24"/>
        </w:rPr>
        <w:t>Informace o přepravě výrobku</w:t>
      </w:r>
    </w:p>
    <w:p w:rsidR="00AD2BD0" w:rsidRPr="00B378A2" w:rsidRDefault="008A7E0A" w:rsidP="00AD2BD0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Butyl acetát</w:t>
      </w:r>
    </w:p>
    <w:p w:rsidR="00AD2BD0" w:rsidRPr="00AD2BD0" w:rsidRDefault="00AD2BD0" w:rsidP="00AD2BD0">
      <w:pPr>
        <w:pStyle w:val="Nadpis3"/>
        <w:spacing w:line="360" w:lineRule="auto"/>
        <w:rPr>
          <w:rFonts w:ascii="Times New Roman" w:hAnsi="Times New Roman"/>
          <w:sz w:val="24"/>
          <w:szCs w:val="24"/>
          <w:lang w:val="cs-CZ"/>
        </w:rPr>
      </w:pPr>
      <w:r w:rsidRPr="00AD2BD0">
        <w:rPr>
          <w:rFonts w:ascii="Times New Roman" w:hAnsi="Times New Roman"/>
          <w:sz w:val="24"/>
          <w:szCs w:val="24"/>
          <w:lang w:val="cs-CZ"/>
        </w:rPr>
        <w:lastRenderedPageBreak/>
        <w:t>Pozemní/Železniční doprava:</w:t>
      </w:r>
      <w:r w:rsidRPr="00AD2BD0">
        <w:rPr>
          <w:rFonts w:ascii="Times New Roman" w:hAnsi="Times New Roman"/>
          <w:sz w:val="24"/>
          <w:szCs w:val="24"/>
          <w:lang w:val="cs-CZ"/>
        </w:rPr>
        <w:tab/>
      </w:r>
      <w:r w:rsidRPr="00AD2BD0">
        <w:rPr>
          <w:rFonts w:ascii="Times New Roman" w:hAnsi="Times New Roman"/>
          <w:sz w:val="24"/>
          <w:szCs w:val="24"/>
          <w:lang w:val="cs-CZ"/>
        </w:rPr>
        <w:tab/>
      </w:r>
    </w:p>
    <w:p w:rsidR="00AD2BD0" w:rsidRPr="00B378A2" w:rsidRDefault="00AD2BD0" w:rsidP="00AD2BD0">
      <w:pPr>
        <w:pStyle w:val="Nadpis2"/>
        <w:spacing w:before="0" w:line="360" w:lineRule="auto"/>
        <w:rPr>
          <w:rFonts w:ascii="Times New Roman" w:hAnsi="Times New Roman" w:cs="Times New Roman"/>
          <w:b w:val="0"/>
          <w:i/>
          <w:color w:val="auto"/>
          <w:szCs w:val="24"/>
        </w:rPr>
      </w:pPr>
      <w:r w:rsidRPr="00B378A2">
        <w:rPr>
          <w:rFonts w:ascii="Times New Roman" w:hAnsi="Times New Roman" w:cs="Times New Roman"/>
          <w:b w:val="0"/>
          <w:color w:val="auto"/>
          <w:szCs w:val="24"/>
        </w:rPr>
        <w:t>UN číslo:</w:t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>1123</w:t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  <w:r w:rsidRPr="00B378A2">
        <w:rPr>
          <w:rFonts w:ascii="Times New Roman" w:hAnsi="Times New Roman" w:cs="Times New Roman"/>
          <w:b w:val="0"/>
          <w:color w:val="auto"/>
          <w:szCs w:val="24"/>
        </w:rPr>
        <w:tab/>
      </w:r>
    </w:p>
    <w:p w:rsidR="00AD2BD0" w:rsidRPr="00B378A2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ADR / RID třída: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</w:t>
      </w:r>
    </w:p>
    <w:p w:rsidR="00AD2BD0" w:rsidRPr="00B378A2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Klasifikační kód: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F1</w:t>
      </w:r>
    </w:p>
    <w:p w:rsidR="00AD2BD0" w:rsidRPr="00B378A2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Balicí skupina: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78A2">
        <w:rPr>
          <w:rFonts w:ascii="Times New Roman" w:hAnsi="Times New Roman" w:cs="Times New Roman"/>
          <w:sz w:val="24"/>
          <w:szCs w:val="24"/>
        </w:rPr>
        <w:t>I</w:t>
      </w:r>
    </w:p>
    <w:p w:rsidR="00AD2BD0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Identifikační číslo rizik: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AD2BD0" w:rsidRPr="00AD2BD0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Řádný přepravní název: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Butyl acetát</w:t>
      </w:r>
    </w:p>
    <w:p w:rsidR="00AD2BD0" w:rsidRPr="00AD2BD0" w:rsidRDefault="00AD2BD0" w:rsidP="00AD2BD0">
      <w:pPr>
        <w:pStyle w:val="Nadpis3"/>
        <w:spacing w:line="360" w:lineRule="auto"/>
        <w:rPr>
          <w:rFonts w:ascii="Times New Roman" w:hAnsi="Times New Roman"/>
          <w:sz w:val="24"/>
          <w:szCs w:val="24"/>
          <w:lang w:val="cs-CZ"/>
        </w:rPr>
      </w:pPr>
      <w:r w:rsidRPr="00AD2BD0">
        <w:rPr>
          <w:rFonts w:ascii="Times New Roman" w:hAnsi="Times New Roman"/>
          <w:sz w:val="24"/>
          <w:szCs w:val="24"/>
          <w:lang w:val="cs-CZ"/>
        </w:rPr>
        <w:t>Letecká doprava</w:t>
      </w:r>
    </w:p>
    <w:p w:rsidR="00AD2BD0" w:rsidRPr="00B378A2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ICAO / IATA třída: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3</w:t>
      </w:r>
    </w:p>
    <w:p w:rsidR="00AD2BD0" w:rsidRPr="00B378A2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UN číslo:</w:t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  <w:t>1123</w:t>
      </w:r>
    </w:p>
    <w:p w:rsidR="00AD2BD0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8A2">
        <w:rPr>
          <w:rFonts w:ascii="Times New Roman" w:hAnsi="Times New Roman" w:cs="Times New Roman"/>
          <w:i/>
          <w:sz w:val="24"/>
          <w:szCs w:val="24"/>
        </w:rPr>
        <w:t>Balicí skupina::</w:t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i/>
          <w:sz w:val="24"/>
          <w:szCs w:val="24"/>
        </w:rPr>
        <w:tab/>
      </w:r>
      <w:r w:rsidRPr="00B378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Pr="00B378A2">
        <w:rPr>
          <w:rFonts w:ascii="Times New Roman" w:hAnsi="Times New Roman" w:cs="Times New Roman"/>
          <w:sz w:val="24"/>
          <w:szCs w:val="24"/>
        </w:rPr>
        <w:t>I</w:t>
      </w:r>
    </w:p>
    <w:p w:rsidR="00AD2BD0" w:rsidRPr="00AD2BD0" w:rsidRDefault="00AD2BD0" w:rsidP="00AD2B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Řádný přepravní název: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Butyl acetát</w:t>
      </w:r>
    </w:p>
    <w:p w:rsidR="00364493" w:rsidRPr="00EE7834" w:rsidRDefault="00364493" w:rsidP="00364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4493" w:rsidRPr="00EE7834" w:rsidRDefault="00364493" w:rsidP="0036449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E7834">
        <w:rPr>
          <w:rFonts w:ascii="Times New Roman" w:hAnsi="Times New Roman" w:cs="Times New Roman"/>
          <w:b/>
          <w:iCs/>
          <w:sz w:val="24"/>
          <w:szCs w:val="24"/>
        </w:rPr>
        <w:t>Právní předpisy</w:t>
      </w:r>
    </w:p>
    <w:p w:rsidR="00364493" w:rsidRPr="00364493" w:rsidRDefault="00364493" w:rsidP="003644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>Symboly: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žádné</w:t>
      </w:r>
    </w:p>
    <w:p w:rsidR="00364493" w:rsidRPr="00EE7834" w:rsidRDefault="00364493" w:rsidP="00364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>R-věty:</w:t>
      </w:r>
      <w:r w:rsidRPr="00EE7834">
        <w:rPr>
          <w:rFonts w:ascii="Times New Roman" w:hAnsi="Times New Roman" w:cs="Times New Roman"/>
          <w:sz w:val="24"/>
          <w:szCs w:val="24"/>
        </w:rPr>
        <w:tab/>
        <w:t>R1</w:t>
      </w:r>
      <w:r w:rsidR="00CF516D">
        <w:rPr>
          <w:rFonts w:ascii="Times New Roman" w:hAnsi="Times New Roman" w:cs="Times New Roman"/>
          <w:sz w:val="24"/>
          <w:szCs w:val="24"/>
        </w:rPr>
        <w:t>0</w:t>
      </w:r>
      <w:r w:rsidRPr="00EE7834">
        <w:rPr>
          <w:rFonts w:ascii="Times New Roman" w:hAnsi="Times New Roman" w:cs="Times New Roman"/>
          <w:sz w:val="24"/>
          <w:szCs w:val="24"/>
        </w:rPr>
        <w:t>:</w:t>
      </w:r>
      <w:r w:rsidR="00CF516D">
        <w:rPr>
          <w:rFonts w:ascii="Times New Roman" w:hAnsi="Times New Roman" w:cs="Times New Roman"/>
          <w:sz w:val="24"/>
          <w:szCs w:val="24"/>
        </w:rPr>
        <w:t xml:space="preserve"> H</w:t>
      </w:r>
      <w:r w:rsidRPr="00EE7834">
        <w:rPr>
          <w:rFonts w:ascii="Times New Roman" w:hAnsi="Times New Roman" w:cs="Times New Roman"/>
          <w:sz w:val="24"/>
          <w:szCs w:val="24"/>
        </w:rPr>
        <w:t>ořlavý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364493" w:rsidRPr="00EE7834" w:rsidRDefault="00364493" w:rsidP="00364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>S-věty: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S2: Uchovávejte z dosahu dětí</w:t>
      </w:r>
    </w:p>
    <w:p w:rsidR="00364493" w:rsidRPr="00EE7834" w:rsidRDefault="00364493" w:rsidP="003644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S16: Uchovávejte mimo dosah zdrojů zapálení - Zákaz kouření</w:t>
      </w:r>
    </w:p>
    <w:p w:rsidR="00CF516D" w:rsidRPr="00EE7834" w:rsidRDefault="00CF516D" w:rsidP="00CF51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516D" w:rsidRPr="00EE7834" w:rsidRDefault="00CF516D" w:rsidP="00CF51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E7834">
        <w:rPr>
          <w:rFonts w:ascii="Times New Roman" w:hAnsi="Times New Roman" w:cs="Times New Roman"/>
          <w:b/>
          <w:iCs/>
          <w:sz w:val="24"/>
          <w:szCs w:val="24"/>
        </w:rPr>
        <w:t>Další informace vztahující se k výrobku</w:t>
      </w:r>
    </w:p>
    <w:p w:rsidR="00CF516D" w:rsidRPr="00EE7834" w:rsidRDefault="00CF516D" w:rsidP="00CF51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834">
        <w:rPr>
          <w:rFonts w:ascii="Times New Roman" w:hAnsi="Times New Roman" w:cs="Times New Roman"/>
          <w:iCs/>
          <w:sz w:val="24"/>
          <w:szCs w:val="24"/>
        </w:rPr>
        <w:t>Informace v 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CF516D" w:rsidRDefault="00CF516D" w:rsidP="00CF516D">
      <w:pPr>
        <w:spacing w:after="0" w:line="360" w:lineRule="auto"/>
      </w:pPr>
    </w:p>
    <w:p w:rsidR="00A92959" w:rsidRDefault="00A92959"/>
    <w:sectPr w:rsidR="00A92959" w:rsidSect="00794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705" w:rsidRDefault="003B6705" w:rsidP="000348CA">
      <w:pPr>
        <w:spacing w:after="0" w:line="240" w:lineRule="auto"/>
      </w:pPr>
      <w:r>
        <w:separator/>
      </w:r>
    </w:p>
  </w:endnote>
  <w:endnote w:type="continuationSeparator" w:id="0">
    <w:p w:rsidR="003B6705" w:rsidRDefault="003B6705" w:rsidP="0003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705" w:rsidRDefault="003B6705" w:rsidP="000348CA">
      <w:pPr>
        <w:spacing w:after="0" w:line="240" w:lineRule="auto"/>
      </w:pPr>
      <w:r>
        <w:separator/>
      </w:r>
    </w:p>
  </w:footnote>
  <w:footnote w:type="continuationSeparator" w:id="0">
    <w:p w:rsidR="003B6705" w:rsidRDefault="003B6705" w:rsidP="0003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61269"/>
    <w:multiLevelType w:val="hybridMultilevel"/>
    <w:tmpl w:val="9E50F370"/>
    <w:lvl w:ilvl="0" w:tplc="CBF6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E28B4" w:tentative="1">
      <w:start w:val="1"/>
      <w:numFmt w:val="lowerLetter"/>
      <w:lvlText w:val="%2."/>
      <w:lvlJc w:val="left"/>
      <w:pPr>
        <w:ind w:left="1440" w:hanging="360"/>
      </w:pPr>
    </w:lvl>
    <w:lvl w:ilvl="2" w:tplc="0C3E1B5E" w:tentative="1">
      <w:start w:val="1"/>
      <w:numFmt w:val="lowerRoman"/>
      <w:lvlText w:val="%3."/>
      <w:lvlJc w:val="right"/>
      <w:pPr>
        <w:ind w:left="2160" w:hanging="180"/>
      </w:pPr>
    </w:lvl>
    <w:lvl w:ilvl="3" w:tplc="499A06CC" w:tentative="1">
      <w:start w:val="1"/>
      <w:numFmt w:val="decimal"/>
      <w:lvlText w:val="%4."/>
      <w:lvlJc w:val="left"/>
      <w:pPr>
        <w:ind w:left="2880" w:hanging="360"/>
      </w:pPr>
    </w:lvl>
    <w:lvl w:ilvl="4" w:tplc="31EEF5D0" w:tentative="1">
      <w:start w:val="1"/>
      <w:numFmt w:val="lowerLetter"/>
      <w:lvlText w:val="%5."/>
      <w:lvlJc w:val="left"/>
      <w:pPr>
        <w:ind w:left="3600" w:hanging="360"/>
      </w:pPr>
    </w:lvl>
    <w:lvl w:ilvl="5" w:tplc="ADCAA482" w:tentative="1">
      <w:start w:val="1"/>
      <w:numFmt w:val="lowerRoman"/>
      <w:lvlText w:val="%6."/>
      <w:lvlJc w:val="right"/>
      <w:pPr>
        <w:ind w:left="4320" w:hanging="180"/>
      </w:pPr>
    </w:lvl>
    <w:lvl w:ilvl="6" w:tplc="89C0305E" w:tentative="1">
      <w:start w:val="1"/>
      <w:numFmt w:val="decimal"/>
      <w:lvlText w:val="%7."/>
      <w:lvlJc w:val="left"/>
      <w:pPr>
        <w:ind w:left="5040" w:hanging="360"/>
      </w:pPr>
    </w:lvl>
    <w:lvl w:ilvl="7" w:tplc="CC88F7BC" w:tentative="1">
      <w:start w:val="1"/>
      <w:numFmt w:val="lowerLetter"/>
      <w:lvlText w:val="%8."/>
      <w:lvlJc w:val="left"/>
      <w:pPr>
        <w:ind w:left="5760" w:hanging="360"/>
      </w:pPr>
    </w:lvl>
    <w:lvl w:ilvl="8" w:tplc="7BAA8E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9E9"/>
    <w:rsid w:val="000348CA"/>
    <w:rsid w:val="00164625"/>
    <w:rsid w:val="00252438"/>
    <w:rsid w:val="00364493"/>
    <w:rsid w:val="003952C2"/>
    <w:rsid w:val="003B59E9"/>
    <w:rsid w:val="003B6705"/>
    <w:rsid w:val="003F59B5"/>
    <w:rsid w:val="004D47C3"/>
    <w:rsid w:val="005A0A61"/>
    <w:rsid w:val="00650B9A"/>
    <w:rsid w:val="006B279E"/>
    <w:rsid w:val="00794280"/>
    <w:rsid w:val="007B73FF"/>
    <w:rsid w:val="007D7D3F"/>
    <w:rsid w:val="008A7E0A"/>
    <w:rsid w:val="00975950"/>
    <w:rsid w:val="00A92959"/>
    <w:rsid w:val="00AD2BD0"/>
    <w:rsid w:val="00C01C0B"/>
    <w:rsid w:val="00CF516D"/>
    <w:rsid w:val="00E07EC2"/>
    <w:rsid w:val="00EB2146"/>
    <w:rsid w:val="00F10122"/>
    <w:rsid w:val="00F37C70"/>
    <w:rsid w:val="00FF7939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BD0"/>
  </w:style>
  <w:style w:type="paragraph" w:styleId="Nadpis1">
    <w:name w:val="heading 1"/>
    <w:basedOn w:val="Normln"/>
    <w:next w:val="Normln"/>
    <w:link w:val="Nadpis1Char"/>
    <w:uiPriority w:val="9"/>
    <w:qFormat/>
    <w:rsid w:val="00F10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2B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92959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295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A92959"/>
    <w:rPr>
      <w:rFonts w:ascii="Arial" w:eastAsia="Times New Roman" w:hAnsi="Arial" w:cs="Times New Roman"/>
      <w:b/>
      <w:sz w:val="20"/>
      <w:szCs w:val="20"/>
      <w:lang w:val="en-GB" w:eastAsia="cs-CZ"/>
    </w:rPr>
  </w:style>
  <w:style w:type="paragraph" w:styleId="Zhlav">
    <w:name w:val="header"/>
    <w:basedOn w:val="Normln"/>
    <w:link w:val="ZhlavChar"/>
    <w:semiHidden/>
    <w:rsid w:val="00A929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ZhlavChar">
    <w:name w:val="Záhlaví Char"/>
    <w:basedOn w:val="Standardnpsmoodstavce"/>
    <w:link w:val="Zhlav"/>
    <w:semiHidden/>
    <w:rsid w:val="00A92959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3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48CA"/>
  </w:style>
  <w:style w:type="character" w:customStyle="1" w:styleId="Nadpis1Char">
    <w:name w:val="Nadpis 1 Char"/>
    <w:basedOn w:val="Standardnpsmoodstavce"/>
    <w:link w:val="Nadpis1"/>
    <w:uiPriority w:val="9"/>
    <w:rsid w:val="00F1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2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2010-01-12T18:49:00Z</dcterms:created>
  <dcterms:modified xsi:type="dcterms:W3CDTF">2010-01-18T20:32:00Z</dcterms:modified>
</cp:coreProperties>
</file>